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3F3F3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PLAYER: </w:t>
      </w:r>
    </w:p>
    <w:tbl>
      <w:tblPr>
        <w:tblStyle w:val="Table1"/>
        <w:bidi w:val="0"/>
        <w:tblW w:w="14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2595"/>
        <w:gridCol w:w="1020"/>
        <w:gridCol w:w="2430"/>
        <w:gridCol w:w="1365"/>
        <w:gridCol w:w="720"/>
        <w:gridCol w:w="5655"/>
        <w:tblGridChange w:id="0">
          <w:tblGrid>
            <w:gridCol w:w="1125"/>
            <w:gridCol w:w="2595"/>
            <w:gridCol w:w="1020"/>
            <w:gridCol w:w="2430"/>
            <w:gridCol w:w="1365"/>
            <w:gridCol w:w="720"/>
            <w:gridCol w:w="5655"/>
          </w:tblGrid>
        </w:tblGridChange>
      </w:tblGrid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Size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Ancestry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Expert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Speed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Level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Master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Corruption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i w:val="1"/>
          <w:sz w:val="16"/>
          <w:szCs w:val="16"/>
          <w:rtl w:val="0"/>
        </w:rPr>
        <w:t xml:space="preserve">Bold languages that you can read and write.</w:t>
      </w:r>
    </w:p>
    <w:tbl>
      <w:tblPr>
        <w:tblStyle w:val="Table2"/>
        <w:bidi w:val="0"/>
        <w:tblW w:w="14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275"/>
        <w:gridCol w:w="1290"/>
        <w:gridCol w:w="1305"/>
        <w:gridCol w:w="1305"/>
        <w:gridCol w:w="4275"/>
        <w:gridCol w:w="4200"/>
        <w:tblGridChange w:id="0">
          <w:tblGrid>
            <w:gridCol w:w="1260"/>
            <w:gridCol w:w="1275"/>
            <w:gridCol w:w="1290"/>
            <w:gridCol w:w="1305"/>
            <w:gridCol w:w="1305"/>
            <w:gridCol w:w="4275"/>
            <w:gridCol w:w="4200"/>
          </w:tblGrid>
        </w:tblGridChange>
      </w:tblGrid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Ability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Strength</w:t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Agility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Intellect</w:t>
            </w:r>
          </w:p>
        </w:tc>
        <w:tc>
          <w:tcPr>
            <w:shd w:fill="ffe5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Will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Professions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Languages</w:t>
            </w:r>
          </w:p>
        </w:tc>
      </w:tr>
      <w:tr>
        <w:trPr>
          <w:trHeight w:val="46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Modifier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4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690"/>
        <w:gridCol w:w="1680"/>
        <w:gridCol w:w="675"/>
        <w:gridCol w:w="1515"/>
        <w:gridCol w:w="645"/>
        <w:gridCol w:w="2115"/>
        <w:gridCol w:w="1425"/>
        <w:gridCol w:w="990"/>
        <w:gridCol w:w="3915"/>
        <w:tblGridChange w:id="0">
          <w:tblGrid>
            <w:gridCol w:w="1260"/>
            <w:gridCol w:w="690"/>
            <w:gridCol w:w="1680"/>
            <w:gridCol w:w="675"/>
            <w:gridCol w:w="1515"/>
            <w:gridCol w:w="645"/>
            <w:gridCol w:w="2115"/>
            <w:gridCol w:w="1425"/>
            <w:gridCol w:w="990"/>
            <w:gridCol w:w="3915"/>
          </w:tblGrid>
        </w:tblGridChange>
      </w:tblGrid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Health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Base Defense</w:t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Perception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States &amp; Afflictions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Weapons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Damage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Properties</w:t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Damage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Armor</w:t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Modifier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Heal Rate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Miscellaneous</w:t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Insanity Cap</w:t>
            </w:r>
          </w:p>
        </w:tc>
        <w:tc>
          <w:tcPr>
            <w:shd w:fill="ffe5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Fate Rolls</w:t>
            </w:r>
          </w:p>
        </w:tc>
        <w:tc>
          <w:tcPr>
            <w:shd w:fill="ea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 Defense</w:t>
            </w:r>
          </w:p>
        </w:tc>
        <w:tc>
          <w:tcPr>
            <w:shd w:fill="b6d7a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Insanity</w:t>
            </w:r>
          </w:p>
        </w:tc>
        <w:tc>
          <w:tcPr>
            <w:shd w:fill="ffe5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4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1095"/>
        <w:gridCol w:w="360"/>
        <w:gridCol w:w="2505"/>
        <w:gridCol w:w="690"/>
        <w:gridCol w:w="780"/>
        <w:gridCol w:w="1110"/>
        <w:gridCol w:w="2400"/>
        <w:gridCol w:w="735"/>
        <w:gridCol w:w="795"/>
        <w:gridCol w:w="1125"/>
        <w:tblGridChange w:id="0">
          <w:tblGrid>
            <w:gridCol w:w="3300"/>
            <w:gridCol w:w="1095"/>
            <w:gridCol w:w="360"/>
            <w:gridCol w:w="2505"/>
            <w:gridCol w:w="690"/>
            <w:gridCol w:w="780"/>
            <w:gridCol w:w="1110"/>
            <w:gridCol w:w="2400"/>
            <w:gridCol w:w="735"/>
            <w:gridCol w:w="795"/>
            <w:gridCol w:w="1125"/>
          </w:tblGrid>
        </w:tblGridChange>
      </w:tblGrid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Talents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Book/Pg.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Level - Spell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Uses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Spent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Book/Pg.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Level - Spell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Uses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Spent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Book/Pg.</w:t>
            </w:r>
          </w:p>
        </w:tc>
      </w:tr>
      <w:tr>
        <w:trPr>
          <w:trHeight w:val="40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14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375"/>
        <w:gridCol w:w="1245"/>
        <w:gridCol w:w="8400"/>
        <w:gridCol w:w="855"/>
        <w:tblGridChange w:id="0">
          <w:tblGrid>
            <w:gridCol w:w="1020"/>
            <w:gridCol w:w="3375"/>
            <w:gridCol w:w="1245"/>
            <w:gridCol w:w="8400"/>
            <w:gridCol w:w="855"/>
          </w:tblGrid>
        </w:tblGridChange>
      </w:tblGrid>
      <w:tr>
        <w:trPr>
          <w:trHeight w:val="400" w:hRule="atLeast"/>
        </w:trPr>
        <w:tc>
          <w:tcPr>
            <w:vMerge w:val="restart"/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Coins &amp; Wealth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Items &amp; Equipment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Power</w:t>
            </w:r>
          </w:p>
        </w:tc>
      </w:tr>
      <w:tr>
        <w:trPr>
          <w:trHeight w:val="400" w:hRule="atLeast"/>
        </w:trPr>
        <w:tc>
          <w:tcPr>
            <w:vMerge w:val="continue"/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431.99999999999994" w:top="431.99999999999994" w:left="431.99999999999994" w:right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